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8B050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February 13.2024</w:t>
      </w:r>
    </w:p>
    <w:p w14:paraId="4C30A568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In Attendance: Shelley, Kim &amp; 9 homeowners</w:t>
      </w:r>
    </w:p>
    <w:p w14:paraId="01467767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75F5E1F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Old Business:</w:t>
      </w:r>
    </w:p>
    <w:p w14:paraId="70AA8B79" w14:textId="2582A40E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Park Landscaping &amp; bids requested E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numclaw Landscape</w:t>
      </w: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&amp; Bauers</w:t>
      </w:r>
    </w:p>
    <w:p w14:paraId="59B59FD9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CCR's update in Process</w:t>
      </w:r>
    </w:p>
    <w:p w14:paraId="27C225DE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Dues notices were sent in the Newsletter</w:t>
      </w:r>
    </w:p>
    <w:p w14:paraId="5E338DEA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AD822CB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New Business:</w:t>
      </w:r>
    </w:p>
    <w:p w14:paraId="50BBCF50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Last Quarter 2023 financials.</w:t>
      </w:r>
    </w:p>
    <w:p w14:paraId="500D1CC8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2161400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Discussions: Watson Perimeter Fence was the main topic.</w:t>
      </w:r>
    </w:p>
    <w:p w14:paraId="440A1AB1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Homeowners agreed &amp; voted to stay consistent all the way down Watson with </w:t>
      </w:r>
      <w:proofErr w:type="gramStart"/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same</w:t>
      </w:r>
      <w:proofErr w:type="gramEnd"/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wood, stain BEHR Cedar Natural Tone. Board members agreed &amp; told homeowners the perimeter fence will stay consistent with wood &amp; stain down Watson &amp; throughout Elk Meadows. Agreed &amp; Voted for all wood fences throughout Elk Meadows &amp; keep it consistent.</w:t>
      </w:r>
    </w:p>
    <w:p w14:paraId="52AED835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The board was asked by a homeowner if the HOA would help pay for the fence? The board told homeowners no. All homeowners are responsible for replacing their own fence at the cost of the homeowner. </w:t>
      </w:r>
    </w:p>
    <w:p w14:paraId="18A95647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All questions &amp; concerns were answered by the board.</w:t>
      </w:r>
    </w:p>
    <w:p w14:paraId="335FA049" w14:textId="77777777" w:rsidR="00996B7A" w:rsidRPr="00996B7A" w:rsidRDefault="00996B7A" w:rsidP="00996B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996B7A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All homeowners in attendance agreed &amp; voted on budget, finances, upcoming changes &amp; projects.</w:t>
      </w:r>
    </w:p>
    <w:p w14:paraId="2AEC52E1" w14:textId="77777777" w:rsidR="0095756C" w:rsidRDefault="0095756C"/>
    <w:sectPr w:rsidR="0095756C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BBC7AC" w14:textId="77777777" w:rsidR="00996B7A" w:rsidRDefault="00996B7A" w:rsidP="00996B7A">
      <w:pPr>
        <w:spacing w:after="0" w:line="240" w:lineRule="auto"/>
      </w:pPr>
      <w:r>
        <w:separator/>
      </w:r>
    </w:p>
  </w:endnote>
  <w:endnote w:type="continuationSeparator" w:id="0">
    <w:p w14:paraId="71D775C7" w14:textId="77777777" w:rsidR="00996B7A" w:rsidRDefault="00996B7A" w:rsidP="0099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8AAB73" w14:textId="77777777" w:rsidR="00996B7A" w:rsidRDefault="00996B7A" w:rsidP="00996B7A">
      <w:pPr>
        <w:spacing w:after="0" w:line="240" w:lineRule="auto"/>
      </w:pPr>
      <w:r>
        <w:separator/>
      </w:r>
    </w:p>
  </w:footnote>
  <w:footnote w:type="continuationSeparator" w:id="0">
    <w:p w14:paraId="75EF2DE4" w14:textId="77777777" w:rsidR="00996B7A" w:rsidRDefault="00996B7A" w:rsidP="00996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B83663" w14:textId="56413ED9" w:rsidR="00996B7A" w:rsidRDefault="00996B7A">
    <w:pPr>
      <w:pStyle w:val="Header"/>
    </w:pPr>
    <w:r>
      <w:t xml:space="preserve">Elk Meadows HOA </w:t>
    </w:r>
  </w:p>
  <w:p w14:paraId="5B8FD7EC" w14:textId="6F558649" w:rsidR="00996B7A" w:rsidRDefault="00996B7A">
    <w:pPr>
      <w:pStyle w:val="Header"/>
    </w:pPr>
    <w:r>
      <w:t xml:space="preserve">Enumclaw WA. 98022 </w:t>
    </w:r>
  </w:p>
  <w:p w14:paraId="070242CE" w14:textId="6731B7DB" w:rsidR="00996B7A" w:rsidRDefault="00996B7A">
    <w:pPr>
      <w:pStyle w:val="Header"/>
    </w:pPr>
    <w:r>
      <w:t xml:space="preserve">Meeting minutes </w:t>
    </w:r>
  </w:p>
  <w:p w14:paraId="2FF3A5E0" w14:textId="77777777" w:rsidR="00996B7A" w:rsidRDefault="00996B7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B7A"/>
    <w:rsid w:val="0095756C"/>
    <w:rsid w:val="00996B7A"/>
    <w:rsid w:val="00E3275F"/>
    <w:rsid w:val="00E5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E1CBEE"/>
  <w15:chartTrackingRefBased/>
  <w15:docId w15:val="{5C4D04D2-1BEC-46E6-B98C-AAD66A929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96B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6B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6B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6B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6B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6B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6B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6B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6B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6B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6B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6B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6B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6B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6B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6B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6B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6B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6B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6B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6B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6B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6B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96B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6B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96B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6B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6B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6B7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96B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6B7A"/>
  </w:style>
  <w:style w:type="paragraph" w:styleId="Footer">
    <w:name w:val="footer"/>
    <w:basedOn w:val="Normal"/>
    <w:link w:val="FooterChar"/>
    <w:uiPriority w:val="99"/>
    <w:unhideWhenUsed/>
    <w:rsid w:val="00996B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6B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029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8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7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3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3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3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 Hall</dc:creator>
  <cp:keywords/>
  <dc:description/>
  <cp:lastModifiedBy>S. Hall</cp:lastModifiedBy>
  <cp:revision>1</cp:revision>
  <dcterms:created xsi:type="dcterms:W3CDTF">2025-01-01T02:42:00Z</dcterms:created>
  <dcterms:modified xsi:type="dcterms:W3CDTF">2025-01-01T02:44:00Z</dcterms:modified>
</cp:coreProperties>
</file>